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2C60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报价表</w:t>
      </w:r>
    </w:p>
    <w:tbl>
      <w:tblPr>
        <w:tblStyle w:val="5"/>
        <w:tblpPr w:leftFromText="180" w:rightFromText="180" w:vertAnchor="text" w:horzAnchor="page" w:tblpX="1705" w:tblpY="616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806"/>
      </w:tblGrid>
      <w:tr w14:paraId="705F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2DB8EC5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806" w:type="dxa"/>
            <w:tcBorders>
              <w:tl2br w:val="nil"/>
              <w:tr2bl w:val="nil"/>
            </w:tcBorders>
            <w:vAlign w:val="center"/>
          </w:tcPr>
          <w:p w14:paraId="2FDEFE2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自贡市精神卫生中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心</w:t>
            </w:r>
          </w:p>
          <w:p w14:paraId="76B3B27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医养结合服务能力建设项目环境影响评价报告表编制服务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采购项目</w:t>
            </w:r>
          </w:p>
        </w:tc>
      </w:tr>
      <w:tr w14:paraId="3AAA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7E57299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控制价</w:t>
            </w:r>
          </w:p>
        </w:tc>
        <w:tc>
          <w:tcPr>
            <w:tcW w:w="7806" w:type="dxa"/>
            <w:tcBorders>
              <w:tl2br w:val="nil"/>
              <w:tr2bl w:val="nil"/>
            </w:tcBorders>
            <w:vAlign w:val="center"/>
          </w:tcPr>
          <w:p w14:paraId="1FFB98A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4.5万元（大写：肆万伍仟元）</w:t>
            </w:r>
          </w:p>
        </w:tc>
      </w:tr>
      <w:tr w14:paraId="71C1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50784DC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7806" w:type="dxa"/>
            <w:tcBorders>
              <w:tl2br w:val="nil"/>
              <w:tr2bl w:val="nil"/>
            </w:tcBorders>
            <w:vAlign w:val="center"/>
          </w:tcPr>
          <w:p w14:paraId="2C275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元（人民币大写：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元）</w:t>
            </w:r>
          </w:p>
        </w:tc>
      </w:tr>
      <w:tr w14:paraId="0C45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10D5E4F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最终报价</w:t>
            </w:r>
          </w:p>
        </w:tc>
        <w:tc>
          <w:tcPr>
            <w:tcW w:w="7806" w:type="dxa"/>
            <w:tcBorders>
              <w:tl2br w:val="nil"/>
              <w:tr2bl w:val="nil"/>
            </w:tcBorders>
            <w:vAlign w:val="center"/>
          </w:tcPr>
          <w:p w14:paraId="6C7DB459">
            <w:pPr>
              <w:widowControl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元（人民币大写：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元）</w:t>
            </w:r>
          </w:p>
        </w:tc>
      </w:tr>
    </w:tbl>
    <w:p w14:paraId="5A2BAF6E">
      <w:pPr>
        <w:pStyle w:val="2"/>
        <w:ind w:left="0" w:leftChars="0" w:firstLine="0" w:firstLineChars="0"/>
        <w:jc w:val="left"/>
        <w:rPr>
          <w:rStyle w:val="7"/>
          <w:rFonts w:hint="eastAsia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eastAsia="zh-CN"/>
        </w:rPr>
      </w:pPr>
    </w:p>
    <w:p w14:paraId="3A9FA529"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大写参考：壹、贰、叁、肆、伍、陆、柒、捌、玖、拾</w:t>
      </w:r>
    </w:p>
    <w:p w14:paraId="092D9F07">
      <w:pPr>
        <w:spacing w:line="360" w:lineRule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注：</w:t>
      </w:r>
    </w:p>
    <w:p w14:paraId="151E4037">
      <w:pPr>
        <w:spacing w:line="360" w:lineRule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报价应是包含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报告编制、评审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、税款等的总报价。</w:t>
      </w:r>
    </w:p>
    <w:p w14:paraId="666DC5BC">
      <w:pPr>
        <w:spacing w:line="360" w:lineRule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2、本表内任何有选择或可调整的报价将按无效响应处理,最终报价保留到个位数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 w14:paraId="1ECD2F53">
      <w:pPr>
        <w:spacing w:line="360" w:lineRule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3、报价表内填写的最终报价将作为本次采购唯一的最终报价依据。</w:t>
      </w:r>
    </w:p>
    <w:p w14:paraId="2E26B228">
      <w:pPr>
        <w:spacing w:line="360" w:lineRule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 xml:space="preserve">4、报价表作为报价文件单独封装，用于现场唱标；供应商只能填写第一轮报价，须将最终报价处留白，以备采购现场最终报价时现场填写。 </w:t>
      </w:r>
    </w:p>
    <w:p w14:paraId="759298E6"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供应商名称：        （公章）</w:t>
      </w:r>
    </w:p>
    <w:p w14:paraId="5854A4E7"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法定代表人或授权代表（签字）：</w:t>
      </w:r>
    </w:p>
    <w:p w14:paraId="752BF1C8">
      <w:pPr>
        <w:spacing w:line="360" w:lineRule="auto"/>
        <w:jc w:val="center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 xml:space="preserve">日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 xml:space="preserve">  期：</w:t>
      </w:r>
    </w:p>
    <w:p w14:paraId="66902126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D503F"/>
    <w:rsid w:val="01716E86"/>
    <w:rsid w:val="070D2AB8"/>
    <w:rsid w:val="0BEF0937"/>
    <w:rsid w:val="2A9F2550"/>
    <w:rsid w:val="2CA34124"/>
    <w:rsid w:val="455F4C1A"/>
    <w:rsid w:val="51284061"/>
    <w:rsid w:val="61EA2FAD"/>
    <w:rsid w:val="747D503F"/>
    <w:rsid w:val="763E465D"/>
    <w:rsid w:val="7FE37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ind w:firstLine="5632"/>
    </w:pPr>
  </w:style>
  <w:style w:type="paragraph" w:customStyle="1" w:styleId="3">
    <w:name w:val="正文首行缩进1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21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279</Characters>
  <Lines>0</Lines>
  <Paragraphs>0</Paragraphs>
  <TotalTime>2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2021-07-20T00:41:00Z</dcterms:created>
  <dc:creator>Administrator</dc:creator>
  <cp:lastModifiedBy>囚生</cp:lastModifiedBy>
  <dcterms:modified xsi:type="dcterms:W3CDTF">2025-07-03T08:07:59Z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5DACEDB173CE4F7A93BADA54DE90E3A2</vt:lpwstr>
  </property>
  <property fmtid="{D5CDD505-2E9C-101B-9397-08002B2CF9AE}" pid="4" name="KSOTemplateDocerSaveRecord">
    <vt:lpwstr>eyJoZGlkIjoiODk4MjljNWZhMGM3ZmRiMDAyNTY0MWU2YzViN2ZlZWEiLCJ1c2VySWQiOiI1OTk1NTE0NTkifQ==</vt:lpwstr>
  </property>
</Properties>
</file>